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EB089" w14:textId="77777777" w:rsidR="00244A29" w:rsidRPr="00873F73" w:rsidRDefault="000019E9" w:rsidP="00873F73">
      <w:pPr>
        <w:ind w:firstLine="480"/>
        <w:jc w:val="center"/>
        <w:rPr>
          <w:rFonts w:ascii="Times New Roman" w:hAnsi="Times New Roman"/>
          <w:b/>
        </w:rPr>
      </w:pPr>
      <w:r w:rsidRPr="00873F73">
        <w:rPr>
          <w:rFonts w:ascii="Times New Roman" w:hAnsi="Times New Roman" w:hint="eastAsia"/>
          <w:b/>
        </w:rPr>
        <w:t>“記憶沙龍”</w:t>
      </w:r>
      <w:r w:rsidR="00873F73" w:rsidRPr="00873F73">
        <w:rPr>
          <w:rFonts w:ascii="Times New Roman" w:hAnsi="Times New Roman" w:hint="eastAsia"/>
          <w:b/>
        </w:rPr>
        <w:t>書展</w:t>
      </w:r>
      <w:r w:rsidRPr="00873F73">
        <w:rPr>
          <w:rFonts w:ascii="Times New Roman" w:hAnsi="Times New Roman" w:hint="eastAsia"/>
          <w:b/>
        </w:rPr>
        <w:t xml:space="preserve">特別場　</w:t>
      </w:r>
      <w:r w:rsidR="00873F73" w:rsidRPr="00873F73">
        <w:rPr>
          <w:rFonts w:ascii="Times New Roman" w:hAnsi="Times New Roman" w:hint="eastAsia"/>
          <w:b/>
        </w:rPr>
        <w:t>探討海洋視角下的澳門</w:t>
      </w:r>
    </w:p>
    <w:p w14:paraId="75976C81" w14:textId="77777777" w:rsidR="00244A29" w:rsidRPr="000019E9" w:rsidRDefault="000019E9" w:rsidP="000019E9">
      <w:pPr>
        <w:jc w:val="center"/>
        <w:rPr>
          <w:rFonts w:ascii="Times New Roman" w:hAnsi="Times New Roman"/>
        </w:rPr>
      </w:pPr>
      <w:r w:rsidRPr="000019E9">
        <w:rPr>
          <w:rFonts w:ascii="Times New Roman" w:hAnsi="Times New Roman" w:hint="eastAsia"/>
        </w:rPr>
        <w:t>新聞稿</w:t>
      </w:r>
    </w:p>
    <w:p w14:paraId="4D2A90EA" w14:textId="77777777" w:rsidR="000019E9" w:rsidRPr="000019E9" w:rsidRDefault="000019E9" w:rsidP="000019E9">
      <w:pPr>
        <w:jc w:val="center"/>
        <w:rPr>
          <w:rFonts w:ascii="Times New Roman" w:hAnsi="Times New Roman"/>
        </w:rPr>
      </w:pPr>
      <w:r w:rsidRPr="000019E9">
        <w:rPr>
          <w:rFonts w:ascii="Times New Roman" w:hAnsi="Times New Roman" w:hint="eastAsia"/>
        </w:rPr>
        <w:t>2</w:t>
      </w:r>
      <w:r w:rsidRPr="000019E9">
        <w:rPr>
          <w:rFonts w:ascii="Times New Roman" w:hAnsi="Times New Roman"/>
        </w:rPr>
        <w:t>024</w:t>
      </w:r>
      <w:r w:rsidRPr="000019E9">
        <w:rPr>
          <w:rFonts w:ascii="Times New Roman" w:hAnsi="Times New Roman" w:hint="eastAsia"/>
        </w:rPr>
        <w:t>年</w:t>
      </w:r>
      <w:r w:rsidRPr="000019E9">
        <w:rPr>
          <w:rFonts w:ascii="Times New Roman" w:hAnsi="Times New Roman" w:hint="eastAsia"/>
        </w:rPr>
        <w:t>7</w:t>
      </w:r>
      <w:r w:rsidRPr="000019E9">
        <w:rPr>
          <w:rFonts w:ascii="Times New Roman" w:hAnsi="Times New Roman" w:hint="eastAsia"/>
        </w:rPr>
        <w:t>月</w:t>
      </w:r>
      <w:r w:rsidRPr="000019E9">
        <w:rPr>
          <w:rFonts w:ascii="Times New Roman" w:hAnsi="Times New Roman" w:hint="eastAsia"/>
        </w:rPr>
        <w:t>13</w:t>
      </w:r>
      <w:r w:rsidRPr="000019E9">
        <w:rPr>
          <w:rFonts w:ascii="Times New Roman" w:hAnsi="Times New Roman" w:hint="eastAsia"/>
        </w:rPr>
        <w:t>日</w:t>
      </w:r>
    </w:p>
    <w:p w14:paraId="75064B2E" w14:textId="77777777" w:rsidR="000019E9" w:rsidRPr="000019E9" w:rsidRDefault="000019E9" w:rsidP="000019E9">
      <w:pPr>
        <w:jc w:val="both"/>
        <w:rPr>
          <w:rFonts w:ascii="Times New Roman" w:hAnsi="Times New Roman"/>
        </w:rPr>
      </w:pPr>
    </w:p>
    <w:p w14:paraId="0D7F0C50" w14:textId="77777777" w:rsidR="000019E9" w:rsidRPr="000019E9" w:rsidRDefault="000019E9" w:rsidP="000019E9">
      <w:pPr>
        <w:jc w:val="both"/>
        <w:rPr>
          <w:rFonts w:ascii="Times New Roman" w:hAnsi="Times New Roman"/>
        </w:rPr>
      </w:pPr>
    </w:p>
    <w:p w14:paraId="5E08226A" w14:textId="54963AC6" w:rsidR="00611C54" w:rsidRDefault="00221A9D" w:rsidP="00611C54">
      <w:pPr>
        <w:ind w:firstLine="480"/>
        <w:jc w:val="both"/>
        <w:rPr>
          <w:rFonts w:ascii="Times New Roman" w:hAnsi="Times New Roman"/>
        </w:rPr>
      </w:pPr>
      <w:r w:rsidRPr="000019E9">
        <w:rPr>
          <w:rFonts w:ascii="Times New Roman" w:hAnsi="Times New Roman" w:hint="eastAsia"/>
        </w:rPr>
        <w:t>澳門基金會的“澳門記憶”文史網舉辦的</w:t>
      </w:r>
      <w:r w:rsidR="00AA524D" w:rsidRPr="000019E9">
        <w:rPr>
          <w:rFonts w:ascii="Times New Roman" w:hAnsi="Times New Roman" w:hint="eastAsia"/>
        </w:rPr>
        <w:t>“記憶沙龍”</w:t>
      </w:r>
      <w:r w:rsidR="00AA524D" w:rsidRPr="00F227BF">
        <w:rPr>
          <w:rFonts w:ascii="Times New Roman" w:hAnsi="Times New Roman" w:cs="Times New Roman"/>
        </w:rPr>
        <w:t>──</w:t>
      </w:r>
      <w:r w:rsidR="00244A29" w:rsidRPr="000019E9">
        <w:rPr>
          <w:rFonts w:ascii="Times New Roman" w:hAnsi="Times New Roman" w:hint="eastAsia"/>
          <w:color w:val="000000" w:themeColor="text1"/>
        </w:rPr>
        <w:t>“</w:t>
      </w:r>
      <w:r w:rsidR="00244A29" w:rsidRPr="000019E9">
        <w:rPr>
          <w:rFonts w:ascii="Times New Roman" w:hAnsi="Times New Roman"/>
          <w:color w:val="000000" w:themeColor="text1"/>
        </w:rPr>
        <w:t>海洋的澳門：</w:t>
      </w:r>
      <w:r w:rsidR="00244A29" w:rsidRPr="000019E9">
        <w:rPr>
          <w:rFonts w:ascii="Times New Roman" w:hAnsi="Times New Roman"/>
          <w:color w:val="000000" w:themeColor="text1"/>
        </w:rPr>
        <w:t>1445</w:t>
      </w:r>
      <w:r w:rsidR="00244A29" w:rsidRPr="000019E9">
        <w:rPr>
          <w:rFonts w:ascii="Times New Roman" w:hAnsi="Times New Roman"/>
          <w:color w:val="000000" w:themeColor="text1"/>
        </w:rPr>
        <w:t>・琉球人抵達蠔鏡</w:t>
      </w:r>
      <w:r w:rsidR="00244A29" w:rsidRPr="000019E9">
        <w:rPr>
          <w:rFonts w:ascii="Times New Roman" w:hAnsi="Times New Roman" w:hint="eastAsia"/>
          <w:color w:val="000000" w:themeColor="text1"/>
        </w:rPr>
        <w:t>”</w:t>
      </w:r>
      <w:r w:rsidRPr="000019E9">
        <w:rPr>
          <w:rFonts w:ascii="Times New Roman" w:hAnsi="Times New Roman" w:hint="eastAsia"/>
          <w:color w:val="000000" w:themeColor="text1"/>
        </w:rPr>
        <w:t>作者座談會</w:t>
      </w:r>
      <w:r w:rsidR="00244A29" w:rsidRPr="000019E9">
        <w:rPr>
          <w:rFonts w:ascii="Times New Roman" w:hAnsi="Times New Roman" w:hint="eastAsia"/>
        </w:rPr>
        <w:t>，已</w:t>
      </w:r>
      <w:r w:rsidR="00151159">
        <w:rPr>
          <w:rFonts w:ascii="Times New Roman" w:hAnsi="Times New Roman" w:hint="eastAsia"/>
        </w:rPr>
        <w:t>在</w:t>
      </w:r>
      <w:r w:rsidR="00244A29" w:rsidRPr="000019E9">
        <w:rPr>
          <w:rFonts w:ascii="Times New Roman" w:hAnsi="Times New Roman"/>
        </w:rPr>
        <w:t>7</w:t>
      </w:r>
      <w:r w:rsidR="00244A29" w:rsidRPr="000019E9">
        <w:rPr>
          <w:rFonts w:ascii="Times New Roman" w:hAnsi="Times New Roman" w:hint="eastAsia"/>
        </w:rPr>
        <w:t>月</w:t>
      </w:r>
      <w:r w:rsidR="00244A29" w:rsidRPr="000019E9">
        <w:rPr>
          <w:rFonts w:ascii="Times New Roman" w:hAnsi="Times New Roman" w:hint="eastAsia"/>
        </w:rPr>
        <w:t>1</w:t>
      </w:r>
      <w:r w:rsidR="00244A29" w:rsidRPr="000019E9">
        <w:rPr>
          <w:rFonts w:ascii="Times New Roman" w:hAnsi="Times New Roman"/>
        </w:rPr>
        <w:t>3</w:t>
      </w:r>
      <w:r w:rsidR="00244A29" w:rsidRPr="000019E9">
        <w:rPr>
          <w:rFonts w:ascii="Times New Roman" w:hAnsi="Times New Roman" w:hint="eastAsia"/>
        </w:rPr>
        <w:t>日</w:t>
      </w:r>
      <w:r w:rsidR="00151159">
        <w:rPr>
          <w:rFonts w:ascii="Times New Roman" w:hAnsi="Times New Roman" w:hint="eastAsia"/>
        </w:rPr>
        <w:t>於</w:t>
      </w:r>
      <w:r w:rsidR="00151159" w:rsidRPr="000019E9">
        <w:rPr>
          <w:rFonts w:ascii="Times New Roman" w:hAnsi="Times New Roman" w:hint="eastAsia"/>
        </w:rPr>
        <w:t>澳門理工大學體育館</w:t>
      </w:r>
      <w:r w:rsidR="00151159">
        <w:rPr>
          <w:rFonts w:ascii="Times New Roman" w:hAnsi="Times New Roman" w:hint="eastAsia"/>
        </w:rPr>
        <w:t>舉辦的</w:t>
      </w:r>
      <w:r w:rsidR="00873F73" w:rsidRPr="00873F73">
        <w:rPr>
          <w:rFonts w:ascii="Times New Roman" w:hAnsi="Times New Roman" w:hint="eastAsia"/>
        </w:rPr>
        <w:t>“第二十七屆澳門書市嘉年華”</w:t>
      </w:r>
      <w:r w:rsidR="008243F7">
        <w:rPr>
          <w:rFonts w:ascii="Times New Roman" w:hAnsi="Times New Roman" w:hint="eastAsia"/>
        </w:rPr>
        <w:t>期間</w:t>
      </w:r>
      <w:r w:rsidR="00244A29" w:rsidRPr="000019E9">
        <w:rPr>
          <w:rFonts w:ascii="Times New Roman" w:hAnsi="Times New Roman" w:hint="eastAsia"/>
        </w:rPr>
        <w:t>圓滿舉行</w:t>
      </w:r>
      <w:r w:rsidR="00F47C6F">
        <w:rPr>
          <w:rFonts w:ascii="Times New Roman" w:hAnsi="Times New Roman" w:hint="eastAsia"/>
        </w:rPr>
        <w:t>。講座</w:t>
      </w:r>
      <w:r w:rsidR="00244A29" w:rsidRPr="000019E9">
        <w:rPr>
          <w:rFonts w:ascii="Times New Roman" w:hAnsi="Times New Roman" w:hint="eastAsia"/>
        </w:rPr>
        <w:t>由</w:t>
      </w:r>
      <w:r w:rsidR="000515C9" w:rsidRPr="000515C9">
        <w:rPr>
          <w:rFonts w:ascii="Times New Roman" w:hAnsi="Times New Roman" w:hint="eastAsia"/>
        </w:rPr>
        <w:t>澳門博物館前館長</w:t>
      </w:r>
      <w:r w:rsidR="000515C9" w:rsidRPr="00611C54">
        <w:rPr>
          <w:rFonts w:ascii="Times New Roman" w:hAnsi="Times New Roman" w:hint="eastAsia"/>
        </w:rPr>
        <w:t>、</w:t>
      </w:r>
      <w:r w:rsidR="00244A29" w:rsidRPr="000019E9">
        <w:rPr>
          <w:rFonts w:ascii="Times New Roman" w:hAnsi="Times New Roman" w:hint="eastAsia"/>
        </w:rPr>
        <w:t>廣東省文史研究館館員陳迎憲先生主講</w:t>
      </w:r>
      <w:r w:rsidR="00F47C6F">
        <w:rPr>
          <w:rFonts w:ascii="Times New Roman" w:hAnsi="Times New Roman" w:hint="eastAsia"/>
        </w:rPr>
        <w:t>，內容</w:t>
      </w:r>
      <w:r w:rsidR="00611C54" w:rsidRPr="00611C54">
        <w:rPr>
          <w:rFonts w:ascii="Times New Roman" w:hAnsi="Times New Roman" w:hint="eastAsia"/>
        </w:rPr>
        <w:t>圍繞海洋視角下的澳門，吸引了眾多專家學者、歷史文化愛好者以及市民的參與，反應十分熱烈。</w:t>
      </w:r>
    </w:p>
    <w:p w14:paraId="791D360A" w14:textId="77777777" w:rsidR="00873F73" w:rsidRDefault="00873F73" w:rsidP="000019E9">
      <w:pPr>
        <w:ind w:firstLine="480"/>
        <w:jc w:val="both"/>
        <w:rPr>
          <w:rFonts w:ascii="Times New Roman" w:hAnsi="Times New Roman"/>
        </w:rPr>
      </w:pPr>
    </w:p>
    <w:p w14:paraId="70AF0F4C" w14:textId="77777777" w:rsidR="002D45B2" w:rsidRPr="002D45B2" w:rsidRDefault="006B7CA9" w:rsidP="000515C9">
      <w:pPr>
        <w:ind w:firstLine="480"/>
        <w:jc w:val="both"/>
        <w:rPr>
          <w:rFonts w:ascii="Times New Roman" w:hAnsi="Times New Roman"/>
        </w:rPr>
      </w:pPr>
      <w:r w:rsidRPr="006B7CA9">
        <w:rPr>
          <w:rFonts w:ascii="Times New Roman" w:hAnsi="Times New Roman" w:hint="eastAsia"/>
        </w:rPr>
        <w:t>《海洋的澳門——破解歷史密碼（史前至明代）》</w:t>
      </w:r>
      <w:r>
        <w:rPr>
          <w:rFonts w:ascii="Times New Roman" w:hAnsi="Times New Roman" w:hint="eastAsia"/>
        </w:rPr>
        <w:t>一書</w:t>
      </w:r>
      <w:r w:rsidRPr="006B7CA9">
        <w:rPr>
          <w:rFonts w:ascii="Times New Roman" w:hAnsi="Times New Roman" w:hint="eastAsia"/>
        </w:rPr>
        <w:t>由澳門基金會與三聯書店（香港）有限公司合</w:t>
      </w:r>
      <w:r>
        <w:rPr>
          <w:rFonts w:ascii="Times New Roman" w:hAnsi="Times New Roman" w:hint="eastAsia"/>
        </w:rPr>
        <w:t>作</w:t>
      </w:r>
      <w:r w:rsidRPr="006B7CA9">
        <w:rPr>
          <w:rFonts w:ascii="Times New Roman" w:hAnsi="Times New Roman" w:hint="eastAsia"/>
        </w:rPr>
        <w:t>出版</w:t>
      </w:r>
      <w:r>
        <w:rPr>
          <w:rFonts w:ascii="Times New Roman" w:hAnsi="Times New Roman" w:hint="eastAsia"/>
        </w:rPr>
        <w:t>，</w:t>
      </w:r>
      <w:r w:rsidRPr="006B7CA9">
        <w:rPr>
          <w:rFonts w:ascii="Times New Roman" w:hAnsi="Times New Roman" w:hint="eastAsia"/>
        </w:rPr>
        <w:t>該書</w:t>
      </w:r>
      <w:r w:rsidR="00A52AEF">
        <w:rPr>
          <w:rFonts w:ascii="Times New Roman" w:hAnsi="Times New Roman" w:hint="eastAsia"/>
        </w:rPr>
        <w:t>由</w:t>
      </w:r>
      <w:r w:rsidR="00A52AEF" w:rsidRPr="00A52AEF">
        <w:rPr>
          <w:rFonts w:ascii="Times New Roman" w:hAnsi="Times New Roman" w:hint="eastAsia"/>
        </w:rPr>
        <w:t>澳門歷史研究專家</w:t>
      </w:r>
      <w:r w:rsidRPr="006B7CA9">
        <w:rPr>
          <w:rFonts w:ascii="Times New Roman" w:hAnsi="Times New Roman" w:hint="eastAsia"/>
        </w:rPr>
        <w:t>陳迎憲依據各國不同語言的早期歷史文獻和考古發現，針對澳門歷史上許多的未解之謎，對澳門海洋航線起源、中葡名稱來源、媽祖信俗源流、葡西荷英人東來，天主教東亞傳播、各國朝貢貿易航線、歐洲地理大發現航線、澳門海洋史對中國海洋史的影響等問題，通過時間上最接近當朝的中外文獻典籍，逐一解碼，揭示當年發生在澳門和世界各地的海洋故事。</w:t>
      </w:r>
      <w:r w:rsidR="00195000">
        <w:rPr>
          <w:rFonts w:ascii="Times New Roman" w:hAnsi="Times New Roman" w:hint="eastAsia"/>
        </w:rPr>
        <w:t>作為新書出版的延伸，澳門基金會特別舉辦此</w:t>
      </w:r>
      <w:r w:rsidR="002D45B2">
        <w:rPr>
          <w:rFonts w:ascii="Times New Roman" w:hAnsi="Times New Roman" w:hint="eastAsia"/>
        </w:rPr>
        <w:t>講座，以</w:t>
      </w:r>
      <w:r w:rsidR="002D45B2" w:rsidRPr="002D45B2">
        <w:rPr>
          <w:rFonts w:ascii="Times New Roman" w:hAnsi="Times New Roman" w:hint="eastAsia"/>
        </w:rPr>
        <w:t>探討澳門在歷史上的重要地位以及琉球人抵達蠔鏡對澳門的影響。</w:t>
      </w:r>
    </w:p>
    <w:p w14:paraId="06EAC595" w14:textId="77777777" w:rsidR="006B7CA9" w:rsidRDefault="006B7CA9" w:rsidP="006B7CA9">
      <w:pPr>
        <w:ind w:firstLine="480"/>
        <w:jc w:val="both"/>
        <w:rPr>
          <w:rFonts w:ascii="Times New Roman" w:hAnsi="Times New Roman"/>
        </w:rPr>
      </w:pPr>
    </w:p>
    <w:p w14:paraId="77AA990D" w14:textId="5F9F0ECC" w:rsidR="006B7CA9" w:rsidRPr="006B7CA9" w:rsidRDefault="00802FF8" w:rsidP="00FB05F6">
      <w:pPr>
        <w:ind w:firstLine="480"/>
        <w:jc w:val="both"/>
        <w:rPr>
          <w:rFonts w:ascii="Times New Roman" w:hAnsi="Times New Roman"/>
        </w:rPr>
      </w:pPr>
      <w:r w:rsidRPr="00802FF8">
        <w:rPr>
          <w:rFonts w:ascii="Times New Roman" w:hAnsi="Times New Roman" w:hint="eastAsia"/>
        </w:rPr>
        <w:t>座談會上，講者陳迎憲指出</w:t>
      </w:r>
      <w:r w:rsidRPr="00802FF8">
        <w:rPr>
          <w:rFonts w:ascii="Times New Roman" w:hAnsi="Times New Roman" w:hint="eastAsia"/>
        </w:rPr>
        <w:t>1445</w:t>
      </w:r>
      <w:r w:rsidRPr="00802FF8">
        <w:rPr>
          <w:rFonts w:ascii="Times New Roman" w:hAnsi="Times New Roman" w:hint="eastAsia"/>
        </w:rPr>
        <w:t>年琉球人抵達蠔鏡在澳門史上的意義：</w:t>
      </w:r>
      <w:r w:rsidRPr="00802FF8">
        <w:rPr>
          <w:rFonts w:ascii="Times New Roman" w:hAnsi="Times New Roman" w:hint="eastAsia"/>
        </w:rPr>
        <w:t>1</w:t>
      </w:r>
      <w:r w:rsidRPr="00802FF8">
        <w:rPr>
          <w:rFonts w:ascii="Times New Roman" w:hAnsi="Times New Roman" w:hint="eastAsia"/>
        </w:rPr>
        <w:t>）開通蠔鏡首條國際航線；</w:t>
      </w:r>
      <w:r w:rsidRPr="00802FF8">
        <w:rPr>
          <w:rFonts w:ascii="Times New Roman" w:hAnsi="Times New Roman" w:hint="eastAsia"/>
        </w:rPr>
        <w:t>2</w:t>
      </w:r>
      <w:r w:rsidRPr="00802FF8">
        <w:rPr>
          <w:rFonts w:ascii="Times New Roman" w:hAnsi="Times New Roman" w:hint="eastAsia"/>
        </w:rPr>
        <w:t>）形成對蠔鏡的先期使用，為蠔鏡日後開埠創造條件；</w:t>
      </w:r>
      <w:r w:rsidRPr="00802FF8">
        <w:rPr>
          <w:rFonts w:ascii="Times New Roman" w:hAnsi="Times New Roman" w:hint="eastAsia"/>
        </w:rPr>
        <w:t>3</w:t>
      </w:r>
      <w:r w:rsidRPr="00802FF8">
        <w:rPr>
          <w:rFonts w:ascii="Times New Roman" w:hAnsi="Times New Roman" w:hint="eastAsia"/>
        </w:rPr>
        <w:t>）將蠔鏡納入東亞國際航運和貿易網絡；</w:t>
      </w:r>
      <w:r w:rsidRPr="00802FF8">
        <w:rPr>
          <w:rFonts w:ascii="Times New Roman" w:hAnsi="Times New Roman" w:hint="eastAsia"/>
        </w:rPr>
        <w:t>4</w:t>
      </w:r>
      <w:r w:rsidRPr="00802FF8">
        <w:rPr>
          <w:rFonts w:ascii="Times New Roman" w:hAnsi="Times New Roman" w:hint="eastAsia"/>
        </w:rPr>
        <w:t>）將天妃信仰（媽祖信俗）傳播至蠔鏡；以及</w:t>
      </w:r>
      <w:r w:rsidRPr="00802FF8">
        <w:rPr>
          <w:rFonts w:ascii="Times New Roman" w:hAnsi="Times New Roman" w:hint="eastAsia"/>
        </w:rPr>
        <w:t>5</w:t>
      </w:r>
      <w:r w:rsidRPr="00802FF8">
        <w:rPr>
          <w:rFonts w:ascii="Times New Roman" w:hAnsi="Times New Roman" w:hint="eastAsia"/>
        </w:rPr>
        <w:t>）開啟了中琉關係史上的一頁：蠔鏡的「琉球時期」（</w:t>
      </w:r>
      <w:r w:rsidRPr="00802FF8">
        <w:rPr>
          <w:rFonts w:ascii="Times New Roman" w:hAnsi="Times New Roman" w:hint="eastAsia"/>
        </w:rPr>
        <w:t>1445-1557</w:t>
      </w:r>
      <w:r w:rsidRPr="00802FF8">
        <w:rPr>
          <w:rFonts w:ascii="Times New Roman" w:hAnsi="Times New Roman" w:hint="eastAsia"/>
        </w:rPr>
        <w:t>）。</w:t>
      </w:r>
    </w:p>
    <w:p w14:paraId="66BE8334" w14:textId="77777777" w:rsidR="00AF0C63" w:rsidRDefault="00AF0C63" w:rsidP="00AF0C63">
      <w:pPr>
        <w:ind w:firstLine="480"/>
        <w:jc w:val="both"/>
        <w:rPr>
          <w:rFonts w:ascii="Times New Roman" w:hAnsi="Times New Roman"/>
        </w:rPr>
      </w:pPr>
    </w:p>
    <w:p w14:paraId="35BC48EB" w14:textId="77777777" w:rsidR="005D3DF0" w:rsidRDefault="00611C54" w:rsidP="00A52AEF">
      <w:pPr>
        <w:ind w:firstLine="480"/>
        <w:jc w:val="both"/>
        <w:rPr>
          <w:rFonts w:ascii="Times New Roman" w:hAnsi="Times New Roman"/>
        </w:rPr>
      </w:pPr>
      <w:r w:rsidRPr="00873F73">
        <w:rPr>
          <w:rFonts w:ascii="Times New Roman" w:hAnsi="Times New Roman" w:hint="eastAsia"/>
        </w:rPr>
        <w:t>座談會氣氛熱絡，</w:t>
      </w:r>
      <w:r w:rsidRPr="00611C54">
        <w:rPr>
          <w:rFonts w:ascii="Times New Roman" w:hAnsi="Times New Roman" w:hint="eastAsia"/>
        </w:rPr>
        <w:t>現場座無虛席</w:t>
      </w:r>
      <w:r w:rsidRPr="00873F73">
        <w:rPr>
          <w:rFonts w:ascii="Times New Roman" w:hAnsi="Times New Roman" w:hint="eastAsia"/>
        </w:rPr>
        <w:t>。座談會後設有作者簽書活動，讓讀者有機會與作者進行深度交流。</w:t>
      </w:r>
      <w:r w:rsidR="005D3DF0" w:rsidRPr="005D3DF0">
        <w:rPr>
          <w:rFonts w:ascii="Times New Roman" w:hAnsi="Times New Roman" w:hint="eastAsia"/>
        </w:rPr>
        <w:t>推薦</w:t>
      </w:r>
      <w:r w:rsidR="00AF0C63">
        <w:rPr>
          <w:rFonts w:ascii="Times New Roman" w:hAnsi="Times New Roman" w:hint="eastAsia"/>
        </w:rPr>
        <w:t>讀者</w:t>
      </w:r>
      <w:r w:rsidR="00A52AEF">
        <w:rPr>
          <w:rFonts w:ascii="Times New Roman" w:hAnsi="Times New Roman" w:hint="eastAsia"/>
        </w:rPr>
        <w:t>關注</w:t>
      </w:r>
      <w:r w:rsidR="00A52AEF" w:rsidRPr="00A52AEF">
        <w:rPr>
          <w:rFonts w:ascii="Times New Roman" w:hAnsi="Times New Roman" w:hint="eastAsia"/>
        </w:rPr>
        <w:t>陳迎憲</w:t>
      </w:r>
      <w:r w:rsidR="00A52AEF">
        <w:rPr>
          <w:rFonts w:ascii="Times New Roman" w:hAnsi="Times New Roman" w:hint="eastAsia"/>
        </w:rPr>
        <w:t>新著</w:t>
      </w:r>
      <w:r w:rsidR="00AF0C63" w:rsidRPr="00AF0C63">
        <w:rPr>
          <w:rFonts w:ascii="Times New Roman" w:hAnsi="Times New Roman" w:hint="eastAsia"/>
        </w:rPr>
        <w:t>《海洋的澳門──破解歷史密碼（史前至明代）》</w:t>
      </w:r>
      <w:r w:rsidR="00A52AEF">
        <w:rPr>
          <w:rFonts w:ascii="Times New Roman" w:hAnsi="Times New Roman" w:hint="eastAsia"/>
        </w:rPr>
        <w:t>，該</w:t>
      </w:r>
      <w:r w:rsidR="00A52AEF" w:rsidRPr="00A52AEF">
        <w:rPr>
          <w:rFonts w:ascii="Times New Roman" w:hAnsi="Times New Roman" w:hint="eastAsia"/>
        </w:rPr>
        <w:t>書通過全新的海洋角度，以歷史文獻為藍本，以多元文化為鑰匙，探索破解澳門歷史密碼的方法</w:t>
      </w:r>
      <w:r w:rsidR="00A52AEF">
        <w:rPr>
          <w:rFonts w:ascii="Times New Roman" w:hAnsi="Times New Roman" w:hint="eastAsia"/>
        </w:rPr>
        <w:t>。</w:t>
      </w:r>
      <w:r w:rsidR="00AF0C63">
        <w:rPr>
          <w:rFonts w:ascii="Times New Roman" w:hAnsi="Times New Roman" w:hint="eastAsia"/>
        </w:rPr>
        <w:t>該書定</w:t>
      </w:r>
      <w:r w:rsidR="00AF0C63" w:rsidRPr="00873F73">
        <w:rPr>
          <w:rFonts w:ascii="Times New Roman" w:hAnsi="Times New Roman" w:hint="eastAsia"/>
        </w:rPr>
        <w:t>價為</w:t>
      </w:r>
      <w:r w:rsidR="00AF0C63" w:rsidRPr="00873F73">
        <w:rPr>
          <w:rFonts w:ascii="Times New Roman" w:hAnsi="Times New Roman"/>
        </w:rPr>
        <w:t>200</w:t>
      </w:r>
      <w:r w:rsidR="00AF0C63" w:rsidRPr="00873F73">
        <w:rPr>
          <w:rFonts w:ascii="Times New Roman" w:hAnsi="Times New Roman" w:hint="eastAsia"/>
        </w:rPr>
        <w:t>澳門元，</w:t>
      </w:r>
      <w:r w:rsidR="005D3DF0">
        <w:rPr>
          <w:rFonts w:ascii="Times New Roman" w:hAnsi="Times New Roman" w:hint="eastAsia"/>
        </w:rPr>
        <w:t>在</w:t>
      </w:r>
      <w:r w:rsidR="00AF0C63">
        <w:rPr>
          <w:rFonts w:ascii="Times New Roman" w:hAnsi="Times New Roman" w:hint="eastAsia"/>
        </w:rPr>
        <w:t>書展期間</w:t>
      </w:r>
      <w:r w:rsidR="005D3DF0">
        <w:rPr>
          <w:rFonts w:ascii="Times New Roman" w:hAnsi="Times New Roman" w:hint="eastAsia"/>
        </w:rPr>
        <w:t>可享</w:t>
      </w:r>
      <w:r w:rsidR="00AF0C63">
        <w:rPr>
          <w:rFonts w:ascii="Times New Roman" w:hAnsi="Times New Roman" w:hint="eastAsia"/>
        </w:rPr>
        <w:t>七折優惠，</w:t>
      </w:r>
      <w:r w:rsidR="005D3DF0">
        <w:rPr>
          <w:rFonts w:ascii="Times New Roman" w:hAnsi="Times New Roman" w:hint="eastAsia"/>
        </w:rPr>
        <w:t>絕對不容</w:t>
      </w:r>
      <w:r w:rsidR="00AF0C63">
        <w:rPr>
          <w:rFonts w:ascii="Times New Roman" w:hAnsi="Times New Roman" w:hint="eastAsia"/>
        </w:rPr>
        <w:t>錯過。</w:t>
      </w:r>
    </w:p>
    <w:p w14:paraId="13462FD9" w14:textId="77777777" w:rsidR="00A52AEF" w:rsidRPr="00A52AEF" w:rsidRDefault="00A52AEF" w:rsidP="005D3DF0">
      <w:pPr>
        <w:ind w:firstLine="480"/>
        <w:jc w:val="both"/>
        <w:rPr>
          <w:rFonts w:ascii="Times New Roman" w:hAnsi="Times New Roman"/>
        </w:rPr>
      </w:pPr>
    </w:p>
    <w:p w14:paraId="06A64E75" w14:textId="77777777" w:rsidR="00AF07A3" w:rsidRPr="00873F73" w:rsidRDefault="00611C54" w:rsidP="005D3DF0">
      <w:pPr>
        <w:ind w:firstLine="480"/>
        <w:jc w:val="both"/>
        <w:rPr>
          <w:rFonts w:ascii="Times New Roman" w:hAnsi="Times New Roman"/>
        </w:rPr>
      </w:pPr>
      <w:r w:rsidRPr="00873F73">
        <w:rPr>
          <w:rFonts w:ascii="Times New Roman" w:hAnsi="Times New Roman" w:hint="eastAsia"/>
        </w:rPr>
        <w:t>若對澳門歷史及相關活動有興趣，敬請留意澳門記憶文史網或關注“澳門記憶”的</w:t>
      </w:r>
      <w:r w:rsidRPr="00873F73">
        <w:rPr>
          <w:rFonts w:ascii="Times New Roman" w:hAnsi="Times New Roman"/>
        </w:rPr>
        <w:t>Facebook</w:t>
      </w:r>
      <w:r w:rsidRPr="00873F73">
        <w:rPr>
          <w:rFonts w:ascii="Times New Roman" w:hAnsi="Times New Roman" w:hint="eastAsia"/>
        </w:rPr>
        <w:t>、微信、</w:t>
      </w:r>
      <w:r w:rsidRPr="00873F73">
        <w:rPr>
          <w:rFonts w:ascii="Times New Roman" w:hAnsi="Times New Roman"/>
        </w:rPr>
        <w:t>Instagram</w:t>
      </w:r>
      <w:r w:rsidRPr="00873F73">
        <w:rPr>
          <w:rFonts w:ascii="Times New Roman" w:hAnsi="Times New Roman" w:hint="eastAsia"/>
        </w:rPr>
        <w:t>或</w:t>
      </w:r>
      <w:r w:rsidRPr="00873F73">
        <w:rPr>
          <w:rFonts w:ascii="Times New Roman" w:hAnsi="Times New Roman"/>
        </w:rPr>
        <w:t>YouTube</w:t>
      </w:r>
      <w:r w:rsidRPr="00873F73">
        <w:rPr>
          <w:rFonts w:ascii="Times New Roman" w:hAnsi="Times New Roman" w:hint="eastAsia"/>
        </w:rPr>
        <w:t>（</w:t>
      </w:r>
      <w:r w:rsidRPr="00873F73">
        <w:rPr>
          <w:rFonts w:ascii="Times New Roman" w:hAnsi="Times New Roman"/>
        </w:rPr>
        <w:t>ID</w:t>
      </w:r>
      <w:r w:rsidRPr="00873F73">
        <w:rPr>
          <w:rFonts w:ascii="Times New Roman" w:hAnsi="Times New Roman" w:hint="eastAsia"/>
        </w:rPr>
        <w:t>：</w:t>
      </w:r>
      <w:proofErr w:type="spellStart"/>
      <w:r w:rsidRPr="00873F73">
        <w:rPr>
          <w:rFonts w:ascii="Times New Roman" w:hAnsi="Times New Roman"/>
        </w:rPr>
        <w:t>MacauMemoryFM</w:t>
      </w:r>
      <w:proofErr w:type="spellEnd"/>
      <w:r w:rsidRPr="00873F73">
        <w:rPr>
          <w:rFonts w:ascii="Times New Roman" w:hAnsi="Times New Roman" w:hint="eastAsia"/>
        </w:rPr>
        <w:t>）。</w:t>
      </w:r>
    </w:p>
    <w:p w14:paraId="351CA1F1" w14:textId="77777777" w:rsidR="000019E9" w:rsidRDefault="000019E9" w:rsidP="000019E9">
      <w:pPr>
        <w:ind w:firstLine="480"/>
        <w:jc w:val="both"/>
        <w:rPr>
          <w:rFonts w:ascii="Times New Roman" w:hAnsi="Times New Roman"/>
        </w:rPr>
      </w:pPr>
    </w:p>
    <w:p w14:paraId="267D6050" w14:textId="77777777" w:rsidR="00AF0C63" w:rsidRDefault="00D6749E" w:rsidP="000019E9">
      <w:pPr>
        <w:ind w:firstLine="480"/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77C66D9D" wp14:editId="126818BF">
            <wp:extent cx="5274310" cy="3516207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494A9" w14:textId="77777777" w:rsidR="00FD70EF" w:rsidRDefault="00083D6F" w:rsidP="00050BE1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圖</w:t>
      </w:r>
      <w:r>
        <w:rPr>
          <w:rFonts w:ascii="Times New Roman" w:hAnsi="Times New Roman" w:hint="eastAsia"/>
        </w:rPr>
        <w:t>1</w:t>
      </w:r>
      <w:r>
        <w:rPr>
          <w:rFonts w:ascii="Times New Roman" w:hAnsi="Times New Roman" w:hint="eastAsia"/>
        </w:rPr>
        <w:t>：</w:t>
      </w:r>
      <w:r w:rsidR="00AF0C63" w:rsidRPr="00AF0C63">
        <w:rPr>
          <w:rFonts w:ascii="Times New Roman" w:hAnsi="Times New Roman" w:hint="eastAsia"/>
        </w:rPr>
        <w:t>“海洋的澳門”</w:t>
      </w:r>
      <w:r w:rsidR="00AF0C63">
        <w:rPr>
          <w:rFonts w:ascii="Times New Roman" w:hAnsi="Times New Roman" w:hint="eastAsia"/>
        </w:rPr>
        <w:t>書展座談會講者與嘉賓合照</w:t>
      </w:r>
    </w:p>
    <w:p w14:paraId="0627E8B2" w14:textId="77777777" w:rsidR="00050BE1" w:rsidRPr="00873F73" w:rsidRDefault="00050BE1" w:rsidP="00050BE1">
      <w:pPr>
        <w:jc w:val="center"/>
        <w:rPr>
          <w:rFonts w:ascii="Times New Roman" w:hAnsi="Times New Roman"/>
        </w:rPr>
      </w:pPr>
    </w:p>
    <w:p w14:paraId="4416AB36" w14:textId="77777777" w:rsidR="00873F73" w:rsidRPr="00AF0C63" w:rsidRDefault="00D6749E" w:rsidP="00F65928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E8A22D7" wp14:editId="54676892">
            <wp:extent cx="5274310" cy="3516207"/>
            <wp:effectExtent l="0" t="0" r="2540" b="825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31973" w14:textId="77777777" w:rsidR="00FD70EF" w:rsidRDefault="00083D6F" w:rsidP="00050BE1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圖</w:t>
      </w:r>
      <w:r>
        <w:rPr>
          <w:rFonts w:ascii="Times New Roman" w:hAnsi="Times New Roman" w:hint="eastAsia"/>
        </w:rPr>
        <w:t>2</w:t>
      </w:r>
      <w:r>
        <w:rPr>
          <w:rFonts w:ascii="Times New Roman" w:hAnsi="Times New Roman" w:hint="eastAsia"/>
        </w:rPr>
        <w:t>：</w:t>
      </w:r>
      <w:r w:rsidR="00FD70EF" w:rsidRPr="00873F73">
        <w:rPr>
          <w:rFonts w:ascii="Times New Roman" w:hAnsi="Times New Roman" w:hint="eastAsia"/>
        </w:rPr>
        <w:t>陳迎憲主講</w:t>
      </w:r>
      <w:r w:rsidR="00AF0C63" w:rsidRPr="00873F73">
        <w:rPr>
          <w:rFonts w:ascii="Times New Roman" w:hAnsi="Times New Roman" w:hint="eastAsia"/>
        </w:rPr>
        <w:t>“海洋的澳門：</w:t>
      </w:r>
      <w:r w:rsidR="00AF0C63" w:rsidRPr="00873F73">
        <w:rPr>
          <w:rFonts w:ascii="Times New Roman" w:hAnsi="Times New Roman"/>
        </w:rPr>
        <w:t>1445</w:t>
      </w:r>
      <w:r w:rsidR="00AF0C63" w:rsidRPr="00873F73">
        <w:rPr>
          <w:rFonts w:ascii="Times New Roman" w:hAnsi="Times New Roman" w:hint="eastAsia"/>
        </w:rPr>
        <w:t>・琉球人抵達蠔鏡”</w:t>
      </w:r>
    </w:p>
    <w:p w14:paraId="55E41AA8" w14:textId="77777777" w:rsidR="00AF0C63" w:rsidRDefault="00AF0C63" w:rsidP="00F65928">
      <w:pPr>
        <w:jc w:val="both"/>
        <w:rPr>
          <w:rFonts w:ascii="Times New Roman" w:hAnsi="Times New Roman"/>
        </w:rPr>
      </w:pPr>
    </w:p>
    <w:p w14:paraId="2ADF7C9E" w14:textId="77777777" w:rsidR="00050BE1" w:rsidRPr="00083D6F" w:rsidRDefault="006B7CA9" w:rsidP="00050BE1">
      <w:pPr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1E239A68" wp14:editId="56E75ACD">
            <wp:extent cx="5274310" cy="3955733"/>
            <wp:effectExtent l="0" t="0" r="254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8E37" w14:textId="77777777" w:rsidR="00AF0C63" w:rsidRDefault="00083D6F" w:rsidP="00050BE1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圖</w:t>
      </w:r>
      <w:r>
        <w:rPr>
          <w:rFonts w:ascii="Times New Roman" w:hAnsi="Times New Roman" w:hint="eastAsia"/>
        </w:rPr>
        <w:t>3</w:t>
      </w:r>
      <w:r>
        <w:rPr>
          <w:rFonts w:ascii="Times New Roman" w:hAnsi="Times New Roman" w:hint="eastAsia"/>
        </w:rPr>
        <w:t>：</w:t>
      </w:r>
      <w:r w:rsidRPr="00083D6F">
        <w:rPr>
          <w:rFonts w:ascii="Times New Roman" w:hAnsi="Times New Roman" w:hint="eastAsia"/>
        </w:rPr>
        <w:t>“記憶沙龍”書展特別場</w:t>
      </w:r>
      <w:r>
        <w:rPr>
          <w:rFonts w:ascii="Times New Roman" w:hAnsi="Times New Roman" w:hint="eastAsia"/>
        </w:rPr>
        <w:t>出席者眾</w:t>
      </w:r>
    </w:p>
    <w:p w14:paraId="0EA8C580" w14:textId="77777777" w:rsidR="00083D6F" w:rsidRDefault="00083D6F" w:rsidP="00F65928">
      <w:pPr>
        <w:jc w:val="both"/>
        <w:rPr>
          <w:rFonts w:ascii="Times New Roman" w:hAnsi="Times New Roman"/>
        </w:rPr>
      </w:pPr>
    </w:p>
    <w:p w14:paraId="7BAD7A17" w14:textId="77777777" w:rsidR="00050BE1" w:rsidRPr="00083D6F" w:rsidRDefault="00D6749E" w:rsidP="00050BE1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4934E35" wp14:editId="222BF1AA">
            <wp:extent cx="5274310" cy="3514993"/>
            <wp:effectExtent l="0" t="0" r="254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1C635" w14:textId="77777777" w:rsidR="00AF0C63" w:rsidRDefault="00083D6F" w:rsidP="00050BE1">
      <w:pPr>
        <w:jc w:val="center"/>
        <w:rPr>
          <w:rFonts w:ascii="Times New Roman" w:hAnsi="Times New Roman"/>
        </w:rPr>
      </w:pPr>
      <w:r>
        <w:rPr>
          <w:rFonts w:ascii="Times New Roman" w:hAnsi="Times New Roman" w:hint="eastAsia"/>
        </w:rPr>
        <w:t>圖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 w:hint="eastAsia"/>
        </w:rPr>
        <w:t>：作者</w:t>
      </w:r>
      <w:r w:rsidR="00AF0C63">
        <w:rPr>
          <w:rFonts w:ascii="Times New Roman" w:hAnsi="Times New Roman" w:hint="eastAsia"/>
        </w:rPr>
        <w:t>現場簽書</w:t>
      </w:r>
      <w:r>
        <w:rPr>
          <w:rFonts w:ascii="Times New Roman" w:hAnsi="Times New Roman" w:hint="eastAsia"/>
        </w:rPr>
        <w:t>並與讀者交流</w:t>
      </w:r>
    </w:p>
    <w:p w14:paraId="158DB0DB" w14:textId="77777777" w:rsidR="00AF0C63" w:rsidRPr="00873F73" w:rsidRDefault="00AF0C63" w:rsidP="00F65928">
      <w:pPr>
        <w:jc w:val="both"/>
        <w:rPr>
          <w:rFonts w:ascii="Times New Roman" w:hAnsi="Times New Roman"/>
        </w:rPr>
      </w:pPr>
    </w:p>
    <w:sectPr w:rsidR="00AF0C63" w:rsidRPr="00873F7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2AA2D" w14:textId="77777777" w:rsidR="00CC6B07" w:rsidRDefault="00CC6B07" w:rsidP="000019E9">
      <w:r>
        <w:separator/>
      </w:r>
    </w:p>
  </w:endnote>
  <w:endnote w:type="continuationSeparator" w:id="0">
    <w:p w14:paraId="3A201485" w14:textId="77777777" w:rsidR="00CC6B07" w:rsidRDefault="00CC6B07" w:rsidP="00001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C7126" w14:textId="77777777" w:rsidR="00CC6B07" w:rsidRDefault="00CC6B07" w:rsidP="000019E9">
      <w:r>
        <w:separator/>
      </w:r>
    </w:p>
  </w:footnote>
  <w:footnote w:type="continuationSeparator" w:id="0">
    <w:p w14:paraId="28D6BC5F" w14:textId="77777777" w:rsidR="00CC6B07" w:rsidRDefault="00CC6B07" w:rsidP="00001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A29"/>
    <w:rsid w:val="000019E9"/>
    <w:rsid w:val="00050BE1"/>
    <w:rsid w:val="000515C9"/>
    <w:rsid w:val="00083D6F"/>
    <w:rsid w:val="000D03C0"/>
    <w:rsid w:val="00151159"/>
    <w:rsid w:val="00195000"/>
    <w:rsid w:val="00221A9D"/>
    <w:rsid w:val="00244A29"/>
    <w:rsid w:val="002D45B2"/>
    <w:rsid w:val="00553ADB"/>
    <w:rsid w:val="005D3DF0"/>
    <w:rsid w:val="00611C54"/>
    <w:rsid w:val="006B7CA9"/>
    <w:rsid w:val="006C4636"/>
    <w:rsid w:val="00802FF8"/>
    <w:rsid w:val="008243F7"/>
    <w:rsid w:val="00873F73"/>
    <w:rsid w:val="00926C51"/>
    <w:rsid w:val="00A52AEF"/>
    <w:rsid w:val="00AA524D"/>
    <w:rsid w:val="00AF07A3"/>
    <w:rsid w:val="00AF0C63"/>
    <w:rsid w:val="00C70632"/>
    <w:rsid w:val="00CC6B07"/>
    <w:rsid w:val="00D6749E"/>
    <w:rsid w:val="00F227BF"/>
    <w:rsid w:val="00F47C6F"/>
    <w:rsid w:val="00F65928"/>
    <w:rsid w:val="00F857DD"/>
    <w:rsid w:val="00FB05F6"/>
    <w:rsid w:val="00FD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1291FD"/>
  <w15:chartTrackingRefBased/>
  <w15:docId w15:val="{CE9F18D9-2C9A-46AE-8446-F87D6BBB3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19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019E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019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019E9"/>
    <w:rPr>
      <w:sz w:val="20"/>
      <w:szCs w:val="20"/>
    </w:rPr>
  </w:style>
  <w:style w:type="paragraph" w:styleId="a7">
    <w:name w:val="Date"/>
    <w:basedOn w:val="a"/>
    <w:next w:val="a"/>
    <w:link w:val="a8"/>
    <w:uiPriority w:val="99"/>
    <w:semiHidden/>
    <w:unhideWhenUsed/>
    <w:rsid w:val="000019E9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0019E9"/>
  </w:style>
  <w:style w:type="paragraph" w:styleId="Web">
    <w:name w:val="Normal (Web)"/>
    <w:basedOn w:val="a"/>
    <w:uiPriority w:val="99"/>
    <w:semiHidden/>
    <w:unhideWhenUsed/>
    <w:rsid w:val="00A52AE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4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Fidelia Ng</dc:creator>
  <cp:keywords/>
  <dc:description/>
  <cp:lastModifiedBy>h4783</cp:lastModifiedBy>
  <cp:revision>2</cp:revision>
  <cp:lastPrinted>2024-07-13T09:10:00Z</cp:lastPrinted>
  <dcterms:created xsi:type="dcterms:W3CDTF">2024-07-13T15:07:00Z</dcterms:created>
  <dcterms:modified xsi:type="dcterms:W3CDTF">2024-07-13T15:07:00Z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726c7fbfe8eadf9b35e6a92f75d269f717b38f11d5a4b75a52232a24f5383d72</vt:lpwstr>
  </property>
</Properties>
</file>